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</w:rPr>
        <w:t>20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年度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市级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青年岗位能手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公示名单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（共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246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名，含20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年度绍兴市职业技能大赛获奖人员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118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，青工技能工作室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12名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）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越城区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30" w:rightChars="30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魏海涛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越城区疾病预防控制中心慢病科科长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宋少奇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w w:val="96"/>
          <w:sz w:val="32"/>
          <w:szCs w:val="32"/>
          <w:lang w:val="en-US" w:eastAsia="zh-CN"/>
        </w:rPr>
        <w:t>浙江医药股份有限公司昌海生物分公司助理工程师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蓓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绍兴市越城区人民法院综合办副主任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柴一君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越城区融媒体中心全媒体记者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曹立亭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振德医疗用品股份有限公司PE工程师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柯桥区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单亚芹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浙江材华科技有限公司财务总监兼董事会秘书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沈建洪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浙江极客桥智能装备股份有限公司工程师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浙江精工重钢结构有限公司质量副科长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  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2"/>
          <w:sz w:val="32"/>
          <w:szCs w:val="32"/>
          <w:lang w:val="en-US" w:eastAsia="zh-CN"/>
        </w:rPr>
        <w:t>绍兴柯桥滨海供水有限公司管道安装维修班组班组长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绍兴市柯桥区财政局预算编制中心主任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王晓璐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绍兴市柯桥区人民检察院检察长助理（援疆）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上虞区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陈彩娥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浙江金科日化原料有限公司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人资主管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胡晓斐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绍兴市上虞区人力资源和社会保障局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杨东海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w w:val="96"/>
          <w:sz w:val="32"/>
          <w:szCs w:val="32"/>
          <w:highlight w:val="none"/>
          <w:lang w:val="en-US" w:eastAsia="zh-CN"/>
        </w:rPr>
        <w:t>绍兴市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上虞区水处理发展有限责任公司助理政工师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  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上虞区职业教育中心讲师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卧龙电气驱动集团股份有限公司设计师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张俊磊   绍兴大通电子商务有限公司副总经理（援川）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诸暨市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汤成霞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诸暨农商银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许肖可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浙江诸暨一百购物中心有限公司企划员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陈振兴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诸暨市浣江水务股份有限公司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检漏队队长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诸暨市大唐街道柱山小学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诸暨市公安局刑侦大队民警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郭尚武   诸暨市东和乡中心学校党政办主任（援疆）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嵊州市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许文潇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浙江绍兴嵊新高速公路有限公司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李超芸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浙江嵊州瑞丰村镇银行营业部中级经济师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冯丽娜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嵊州市初级中学教师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徐凯凯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</w:t>
      </w:r>
      <w:r>
        <w:rPr>
          <w:rFonts w:hint="eastAsia" w:ascii="仿宋_GB2312" w:hAnsi="仿宋_GB2312" w:eastAsia="仿宋_GB2312" w:cs="仿宋_GB2312"/>
          <w:sz w:val="32"/>
          <w:szCs w:val="32"/>
        </w:rPr>
        <w:t>嵊州市税务局一级行政执法员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何其杰   嵊州市畜牧业发展中心团支部书记（援川）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新昌县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王妍妍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新昌县人民医院主管护师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钟佳蕾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国家税务总局新昌县税务局一级行政执法员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章琦越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中国人民银行新昌县支行助理经济师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李清文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浙江京新药业股份有限公司化验室主任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市直单位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  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绍兴市城乡规划管理中心助理工程师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吕蒙娜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绍兴市人民检察院主办会计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徐津津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绍兴市科技馆展览教育部副部长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绍兴市公安局看守所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金伟东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绍兴市公安局刑侦支队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赵晓媛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绍兴市公安局反恐怖支队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绍兴市人民医院主治医师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金婷婷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绍兴市人民医院主管护师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阮杨琳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绍兴市急救中心调度班长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丁秀莹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绍兴市上虞人民医院主管护师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罗佳怡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上虞妇幼保健院</w:t>
      </w:r>
      <w:r>
        <w:rPr>
          <w:rFonts w:hint="eastAsia" w:ascii="仿宋_GB2312" w:eastAsia="仿宋_GB2312"/>
          <w:sz w:val="32"/>
          <w:szCs w:val="32"/>
          <w:lang w:eastAsia="zh-CN"/>
        </w:rPr>
        <w:t>少儿推拿中心主任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金秋凤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绍兴第二医院主管护师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（援鄂医疗队）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何靖峰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绍兴文理学院附属医院主治医师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（援鄂医疗队）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徐海霞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绍兴市人民医院主管护师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（援鄂医疗队）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王一萍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绍兴市中医院主管中医师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（援鄂医疗队）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袁兴斌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嵊州市中医院主管护师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（援鄂医疗队）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陈燕君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诸暨市中医医院主管护师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（援鄂医疗队）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绍兴市妇幼保健院主管护师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（援鄂医疗队）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甘恬骅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绍兴市交通运输综合行政执法队科员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绍兴市第一中学一级教师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  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绍兴市阳明中学一级教师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张轶钦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越州中学一级教师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96"/>
          <w:sz w:val="32"/>
          <w:szCs w:val="32"/>
        </w:rPr>
        <w:t>兴市重大公建项目工程管理促进中心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助理政工师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胡秀苇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绍兴博物馆宣教部副主任馆员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应林锋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浙江绍剧艺术研究院副院长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严添叶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绍兴市经济作物技术推广中心助理农艺师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曹陈玮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国家税务总局绍兴市税务局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梁佩琦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国家税务总局绍兴市上虞区税务局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绍兴市新闻传媒中心助理记者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於泽锋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绍兴市新闻传媒中心助理记者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刘佳伟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浙江省有色金属地质勘查局工程师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车正声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浙江省有色金属地质勘查局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阮志龙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绍兴市质量技术监督检测院工程师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钟宁远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绍兴市食品药品检验研究院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</w:rPr>
        <w:t>绍兴市食品药品检验研究院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主管药师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绍兴市人力社保局办公室副主任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章陈立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国网绍兴供电公司工程师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董淑涛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国网浙江诸暨市供电有限公司助理工程师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章铭钤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中国邮政集团有限公司绍兴市分公司区域经理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傅兢娴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绍兴兰亭景区管理有限公司讲解员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王少禹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绍兴市中级人民法院法官助理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何志祥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绍兴海关二级主办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张文治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王鹏程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绍兴银行新昌支行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许杭波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绍兴市水务产业有限公司助理工程师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杨中威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绍兴市水环境科学研究院有限公司工程师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绍兴市环境产业有限公司工程师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琪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浙江古越龙山绍兴酒股份有限公司技师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兴业银行绍兴分行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袁凯宇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邮储银行诸暨市支行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冯小泉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浙江浙能绍兴滨海热电有限责任公司维护部锅炉专工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王金权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绍兴市城市建设投资集团有限公司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胡泽育   绍兴市基础设施建设投资有限公司助理工程师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王家麒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绍兴市公共交通集团第一有限公司修理技师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赵嘉炜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绍兴市交通建设有限公司工程师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马高峰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绍兴市轨道交通集团有限公司安全管理工程师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倪鹏炯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绍兴市轨道交通集团有限公司助理工程师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劳彬彬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绍兴市汤浦水库有限公司工程师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姚  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绍兴市综合行政执法局一级科员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王玉洁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绍兴文理学院讲师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沈金云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绍兴文理学院附属医院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住院医师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俞科安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浙江越秀外国语学院讲师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浙江越秀外国学院助理研究员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倪世明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绍兴职业技术学院讲师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安世浩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绍兴市职业教育中心助理讲师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倪秋萍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绍兴市职业教育中心讲师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中石油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诸暨市长运加油站有限公司核算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80" w:hanging="1280" w:hanging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诸佳凤  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中国石化销售股份有限公司浙江绍兴石油分公司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油品储运高级工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陈佳瑶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中国人民银行绍兴市中心支行中级经济师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中国工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商银行袍江支行孙端支行网点负责人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韩青阳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中国建设银行股份有限公司绍兴分行文秘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黄知力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宁波银行股份有限公司绍兴分行业务部总经理助理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朱国栋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绍兴高速交警支队三级警长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沈海栋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中国电信股份有限公司绍兴分公司物联网产品经理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郭雯文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中国移动通信集团绍兴分公司党群工作管理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胡鸿雷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中国联合网络通信有限公司绍兴市分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罗祖云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绍兴市消防救援支队柯桥区大队明珠路站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绍兴市邮政管理局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w w:val="90"/>
          <w:sz w:val="32"/>
          <w:szCs w:val="32"/>
          <w:highlight w:val="none"/>
          <w:lang w:val="en-US" w:eastAsia="zh-CN"/>
        </w:rPr>
        <w:t>绍兴市上虞区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永和镇人民政府团委书记（青年宣讲团）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施佳斌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国家税务总局绍兴市税务局科员（青年宣讲团）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  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绍兴市公安局刑侦支队科员（青年宣讲团）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魏昉昊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绍兴一方天研学旅游有限公司总经理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（青年主播）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柯桥传媒集团编辑（青年主播）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钟旭映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绍兴市上虞区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景行山居负责人（青年主播）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（以下人员在20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年度绍兴市职业技能大赛中获奖）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趣味美食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张桂云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绍兴技师学院（筹）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中式烹调师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钱建祥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绍兴寻宝记餐饮有限公司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徐伟慧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绍兴市咸亨酒店有限公司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诸伟峰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绍兴市柯桥区机关事务服务中心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中式面点师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鲁林刚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绍兴市咸亨酒店有限公司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  爽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王嘉蕙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嵊州市裘兄私房菜馆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焊工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邵勇豪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方达环保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陈栋梁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浙江精功钢构集团有限公司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育婴员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董洁舲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嵊州市直路职业技能培训学校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钱寅萍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越城区如意搬家服务部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茶艺师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王浙芳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绍兴上虞百官街道素心茶行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张梦坤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新昌智能装备小镇小镇客厅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吴莲莲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新昌县白云文化艺术村有限公司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数控车工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胡国涛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浙江灿根科技股份有限公司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姚柯英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绍兴市上虞区职业教育中心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杜佐天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嵊州市鹿山街道陶然佳园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数控铣工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邵杰超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浙江晶鸿精密机械制造有限公司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王沛军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卧龙电气驱动集团股份有限公司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夏鲁锋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浙江匠升精密机械有限公司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车工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梁志成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新昌技师学院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电梯安装维修工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  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浙江国翔机电工程有限公司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宋成明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绍兴中专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  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绍兴市上虞区职业教育中心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任洪锋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柯桥区职业教育中心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美发师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越城区艺佰纷美发连锁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李金林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新昌新艺形象沙龙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蒲培祥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新丹迪新建北路店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美容师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曹飞梅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柯桥艾米美容院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苏宸可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东赢美容美发蓝天店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快递业务员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姚广州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顺丰速运有限公司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阮海良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中国邮政寄递事业部绍兴市分公司皋埠营业部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刘宾吉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绍兴百速物流有限公司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钳工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单姚栋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浙江森春机械有限公司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罗叶枫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浙江鼎盛机电股份有限公司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朱国强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浙江三花股份有限公司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机床装调维修工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 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卢学军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新昌技师学院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保安员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绍兴市仁本保安服务有限公司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吴华强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浙江绍兴安邦护卫有限公司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  豪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绍兴市仁本保安服务有限公司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汽车维修工（钣金）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边高财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诸暨市中信机动车检测有限公司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阳泽乐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新昌县汽车运输有限责任公司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赵伟冲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绍兴市裕盛汽车销售服务有限公司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汽车维修工（机电）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边高升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诸暨市铭扬汽车修理厂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王伟良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浙江省绍兴市上虞区力拓汽车修理厂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盛恩梁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新昌汽车大修厂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西式烹调师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绍兴市技师学院（筹）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黄俦啸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绍兴市技师学院（筹）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张桂云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绍兴市技师学院（筹）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西式面点师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傅梦圆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嵊州市中等职业技术学校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聂  爽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柯桥鉴湖大酒店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余银山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永泰柯岩酒店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计算机网络管理员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沈森达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中国电信股份有限公司绍兴分公司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凌  豪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中国电信股份有限公司绍兴分公司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周林淼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中国电信股份有限公司绍兴分公司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电子商务师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朱圆缘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绍兴市职教中心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上虞区职业教育中心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胡航玮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眼镜验光员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裘绍海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杭港眼镜有限公司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池庆亮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绍兴大明眼镜公司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花雕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钟耘粟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绍兴黄酒文化产业发展有限公司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金鹏飞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绍兴黄酒集团酒管家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俞  超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古越龙山工艺浮雕酒分公司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有限空间作业工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陈金龙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绍兴柯桥排水有限公司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陈家威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绍兴柯桥排水有限公司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傅志刚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绍兴市水务产业有限公司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农村生活污水运维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周春鑫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绍兴柯桥排水有限公司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绍兴柯桥排水有限公司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阮枭雄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绍兴市水务产业有限公司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城市政府专职消防员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吴嘉辉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绍兴市湖塘特勤消防救援站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绍兴市湖塘特勤消防救援站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葵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绍兴市进港路消防救援站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乡镇政府专职消防员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孔小旦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诸暨市枫桥镇专职消防队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平佳炎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越城区马山街道综合应急消防救援站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蒋迪龙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越城区马山街道综合应急消防救援站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混凝土构件装配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绍兴宝城建筑工业化制造有限公司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陶加风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绍兴宝城建筑工业化制造有限公司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杨臻江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浙江宝业建设集团有限公司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混凝土构件灌浆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钟煌伟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绍兴宝城建筑工业化制造有限公司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李忠祥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绍兴精工绿筑集成建筑系统工业有限公司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气象行业监测预警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季丹丹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绍兴市柯桥区气象局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路面焊工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孔军士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市城投集团解放大道北延项目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赵红萍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市城投集团越东路Ⅱ标项目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办电客户经理技能竞赛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谢骏凯国网浙江绍兴市上虞区供电有限公司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杨明辉国网绍兴供电公司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张梁国网绍兴供电公司滨海供电分公司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保险业金牌宣讲师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楼青云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中国人寿绍兴分公司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人保财险绍兴市分公司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陶春燕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太平人寿绍兴中心支公司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高速公路施救技能比武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王曙洲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绍兴市高速公路运营管理有限公司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绍兴市高速公路运营管理有限公司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工程测量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吴灿鑫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上海勘察设计研究院(集团)有限公司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中铁一局集团有限公司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中铁十六局集团有限公司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临床检验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  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粮食收储业务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李根明   绍兴市柯桥区立岱粮食储备库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张哲玮   诸暨市粮食收储有限公司赵家埠粮库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陈梦达   诸暨市粮食收储有限公司赵家埠粮库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应急救护培训教学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春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绍兴市红十字会代表队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机动车检验检测（外观底盘）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  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绍兴市上虞区车辆检测中心有限公司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郭智慧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诸暨市城北机动车检测有限公司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金凯凯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绍兴市柯桥区车辆检测中心有限公司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机动车检验检测（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环保引车）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杨颖烽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绍兴市柯桥区车辆检测中心有限公司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陈建春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绍兴市上虞区车辆检测中心有限公司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机动车检验检测（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安检引车）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陈耀泉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绍兴市柯桥区车辆检测中心有限公司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张署超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绍兴越弘车辆检测有限公司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汤钱承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诸暨市城北机动车检测有限公司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盲人按摩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11F2C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徐世浩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上虞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11F2C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进出口税收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凌浩斌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柯桥区税务局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马少政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税务信息技术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章瑜倩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上虞区税务局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俞东杰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财行资环税岗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周明敏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诸暨市税务局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屠方华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柯桥区税务局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唐晓菁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绍兴市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越城区税务局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税务稽查岗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陈丽赛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青工技能工作室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  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绍兴市职教中心智能制造青工技能工作室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厉燕军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绍兴市传媒集团越牛融媒创意工作室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郑伊健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绍兴市中等专业学校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水务环保工作室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王力斌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绍兴市中等专业学校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创客梦工场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胡米科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浙江沪杭甬高速绍兴收费所蕙兰星工作室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胡红钱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浙江工业职业技术学院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“越智”工作室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张怡丰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嵊州市中等职业技术学校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锐蓝青工技能工作室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童俊杰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童俊杰青工技能工作室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陈燕娜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浙江震元青工技能工作室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郑春美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绍兴市第七人民医院</w:t>
      </w:r>
      <w:r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  <w:t>“忘忧草”心理青工技能工作室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新天龙灏宇科技生产部技术科工作室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上虞区尚荣堂茶文化创意工作室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4QsZs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ThCx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D0DF9"/>
    <w:rsid w:val="20AD0DF9"/>
    <w:rsid w:val="631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2021-01-13T00:41:00Z</dcterms:created>
  <dc:creator>Administrator</dc:creator>
  <cp:lastModifiedBy>Administrator</cp:lastModifiedBy>
  <dcterms:modified xsi:type="dcterms:W3CDTF">2021-01-13T01:07:30Z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